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13A" w:rsidRDefault="00DB013A" w:rsidP="00DB013A">
      <w:pPr>
        <w:pStyle w:val="2"/>
      </w:pPr>
      <w:r w:rsidRPr="00823800">
        <w:rPr>
          <w:rFonts w:ascii="Times New Roman" w:hAnsi="Times New Roman" w:cs="Times New Roman"/>
        </w:rPr>
        <w:t>专练</w:t>
      </w:r>
      <w:r w:rsidRPr="00823800">
        <w:rPr>
          <w:rFonts w:ascii="Times New Roman" w:hAnsi="Times New Roman" w:cs="Times New Roman"/>
        </w:rPr>
        <w:t>31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ascii="Times New Roman" w:hAnsi="Times New Roman" w:cs="Times New Roman"/>
        </w:rPr>
        <w:t>细胞的增殖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下列有关细胞不能无限长大的原因的叙述中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细胞表面积和体积的比例有关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细胞核的大小是有一定限度的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</w:t>
      </w:r>
      <w:r w:rsidRPr="00823800">
        <w:rPr>
          <w:rFonts w:ascii="Times New Roman" w:hAnsi="Times New Roman" w:cs="Times New Roman"/>
        </w:rPr>
        <w:t>细胞体积过大不利于细胞内的物质交流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细胞的体积与细胞核无关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科学家用</w:t>
      </w:r>
      <w:r w:rsidRPr="00823800">
        <w:rPr>
          <w:rFonts w:ascii="Times New Roman" w:hAnsi="Times New Roman" w:cs="Times New Roman"/>
          <w:vertAlign w:val="superscript"/>
        </w:rPr>
        <w:t>32</w:t>
      </w:r>
      <w:r w:rsidRPr="00823800">
        <w:rPr>
          <w:rFonts w:ascii="Times New Roman" w:hAnsi="Times New Roman" w:cs="Times New Roman"/>
        </w:rPr>
        <w:t>P</w:t>
      </w:r>
      <w:r w:rsidRPr="00823800">
        <w:rPr>
          <w:rFonts w:ascii="Times New Roman" w:hAnsi="Times New Roman" w:cs="Times New Roman"/>
        </w:rPr>
        <w:t>的磷酸盐作为标记物浸泡蚕豆幼苗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追踪蚕豆根尖细胞分裂情况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得到蚕豆根尖分生区细胞连续分裂数据如图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相关叙述正确的是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044700" cy="368300"/>
            <wp:effectExtent l="0" t="0" r="0" b="0"/>
            <wp:docPr id="3" name="图片 3" descr="21微生物71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微生物71D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0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ascii="Times New Roman" w:hAnsi="Times New Roman" w:cs="Times New Roman"/>
        </w:rPr>
        <w:t>蚕豆根尖细胞的一个细胞周期可以用</w:t>
      </w:r>
      <w:r w:rsidRPr="00823800">
        <w:rPr>
          <w:rFonts w:ascii="Times New Roman" w:hAnsi="Times New Roman" w:cs="Times New Roman"/>
        </w:rPr>
        <w:t>A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表示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B.</w:t>
      </w:r>
      <w:r w:rsidRPr="00823800">
        <w:rPr>
          <w:rFonts w:ascii="Times New Roman" w:hAnsi="Times New Roman" w:cs="Times New Roman"/>
        </w:rPr>
        <w:t>用</w:t>
      </w:r>
      <w:r w:rsidRPr="00823800">
        <w:rPr>
          <w:rFonts w:ascii="Times New Roman" w:hAnsi="Times New Roman" w:cs="Times New Roman"/>
          <w:vertAlign w:val="superscript"/>
        </w:rPr>
        <w:t>32</w:t>
      </w:r>
      <w:r w:rsidRPr="00823800">
        <w:rPr>
          <w:rFonts w:ascii="Times New Roman" w:hAnsi="Times New Roman" w:cs="Times New Roman"/>
        </w:rPr>
        <w:t>P</w:t>
      </w:r>
      <w:r w:rsidRPr="00823800">
        <w:rPr>
          <w:rFonts w:ascii="Times New Roman" w:hAnsi="Times New Roman" w:cs="Times New Roman"/>
        </w:rPr>
        <w:t>的磷酸盐作为标记物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主要是标记蚕豆幼苗细胞中的蛋白质和</w:t>
      </w:r>
      <w:r w:rsidRPr="00823800">
        <w:rPr>
          <w:rFonts w:ascii="Times New Roman" w:hAnsi="Times New Roman" w:cs="Times New Roman"/>
        </w:rPr>
        <w:t>DNA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C.A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ascii="Times New Roman" w:hAnsi="Times New Roman" w:cs="Times New Roman"/>
        </w:rPr>
        <w:t>时期内染色体数量与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数量的比值为</w:t>
      </w:r>
      <w:r w:rsidRPr="00823800">
        <w:rPr>
          <w:rFonts w:ascii="Times New Roman" w:hAnsi="Times New Roman" w:cs="Times New Roman"/>
        </w:rPr>
        <w:t>1</w:t>
      </w:r>
      <w:r w:rsidRPr="00823800">
        <w:rPr>
          <w:rFonts w:hAnsi="宋体" w:cs="Times New Roman"/>
        </w:rPr>
        <w:t>∶</w:t>
      </w:r>
      <w:r w:rsidRPr="00823800">
        <w:rPr>
          <w:rFonts w:ascii="Times New Roman" w:hAnsi="Times New Roman" w:cs="Times New Roman"/>
        </w:rPr>
        <w:t>2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D.</w:t>
      </w:r>
      <w:r w:rsidRPr="00823800">
        <w:rPr>
          <w:rFonts w:ascii="Times New Roman" w:hAnsi="Times New Roman" w:cs="Times New Roman"/>
        </w:rPr>
        <w:t>图中可用来表示细胞间期的为</w:t>
      </w:r>
      <w:r w:rsidRPr="00823800">
        <w:rPr>
          <w:rFonts w:ascii="Times New Roman" w:hAnsi="Times New Roman" w:cs="Times New Roman"/>
        </w:rPr>
        <w:t>B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C</w:t>
      </w:r>
      <w:r w:rsidRPr="00823800">
        <w:rPr>
          <w:rFonts w:ascii="Times New Roman" w:hAnsi="Times New Roman" w:cs="Times New Roman"/>
        </w:rPr>
        <w:t>和</w:t>
      </w:r>
      <w:r w:rsidRPr="00823800">
        <w:rPr>
          <w:rFonts w:ascii="Times New Roman" w:hAnsi="Times New Roman" w:cs="Times New Roman"/>
        </w:rPr>
        <w:t>D</w:t>
      </w:r>
      <w:r w:rsidRPr="00823800">
        <w:rPr>
          <w:rFonts w:hAnsi="宋体" w:cs="Times New Roman"/>
        </w:rPr>
        <w:t>→</w:t>
      </w:r>
      <w:r w:rsidRPr="00823800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此时期细胞有适度的生长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823800">
        <w:rPr>
          <w:rFonts w:ascii="Times New Roman" w:hAnsi="Times New Roman" w:cs="Times New Roman"/>
        </w:rPr>
        <w:t>多选</w:t>
      </w:r>
      <w:r>
        <w:rPr>
          <w:rFonts w:ascii="Times New Roman" w:hAnsi="Times New Roman" w:cs="Times New Roman"/>
        </w:rPr>
        <w:t>)</w:t>
      </w:r>
      <w:r w:rsidRPr="00823800">
        <w:rPr>
          <w:rFonts w:ascii="Times New Roman" w:hAnsi="Times New Roman" w:cs="Times New Roman"/>
        </w:rPr>
        <w:t>如表所示为实验测得离体培养的胡萝</w:t>
      </w:r>
      <w:r w:rsidRPr="00823800">
        <w:rPr>
          <w:rFonts w:ascii="Times New Roman" w:hAnsi="Times New Roman" w:cs="Times New Roman" w:hint="eastAsia"/>
        </w:rPr>
        <w:t>卜根尖细胞的细胞周期各阶段时间。</w:t>
      </w:r>
    </w:p>
    <w:p w:rsidR="00DB013A" w:rsidRPr="00823800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1"/>
        <w:gridCol w:w="659"/>
        <w:gridCol w:w="659"/>
        <w:gridCol w:w="659"/>
        <w:gridCol w:w="659"/>
        <w:gridCol w:w="816"/>
      </w:tblGrid>
      <w:tr w:rsidR="00DB013A" w:rsidRPr="00823800" w:rsidTr="00D92020">
        <w:trPr>
          <w:jc w:val="center"/>
        </w:trPr>
        <w:tc>
          <w:tcPr>
            <w:tcW w:w="1341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周期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G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S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G</w:t>
            </w:r>
            <w:r w:rsidRPr="00823800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M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合计</w:t>
            </w:r>
          </w:p>
        </w:tc>
      </w:tr>
      <w:tr w:rsidR="00DB013A" w:rsidTr="00D92020">
        <w:trPr>
          <w:jc w:val="center"/>
        </w:trPr>
        <w:tc>
          <w:tcPr>
            <w:tcW w:w="1341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时间</w:t>
            </w:r>
            <w:r>
              <w:rPr>
                <w:rFonts w:ascii="Times New Roman" w:hAnsi="Times New Roman" w:cs="Times New Roman"/>
              </w:rPr>
              <w:t>(</w:t>
            </w:r>
            <w:r w:rsidRPr="00823800">
              <w:rPr>
                <w:rFonts w:ascii="Times New Roman" w:hAnsi="Times New Roman" w:cs="Times New Roman"/>
              </w:rPr>
              <w:t>h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2.7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2.9</w:t>
            </w:r>
          </w:p>
        </w:tc>
        <w:tc>
          <w:tcPr>
            <w:tcW w:w="659" w:type="dxa"/>
            <w:shd w:val="clear" w:color="auto" w:fill="auto"/>
            <w:vAlign w:val="center"/>
          </w:tcPr>
          <w:p w:rsidR="00DB013A" w:rsidRPr="00823800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DB013A" w:rsidRDefault="00DB013A" w:rsidP="00D9202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823800">
              <w:rPr>
                <w:rFonts w:ascii="Times New Roman" w:hAnsi="Times New Roman" w:cs="Times New Roman"/>
              </w:rPr>
              <w:t>7.5</w:t>
            </w:r>
          </w:p>
        </w:tc>
      </w:tr>
    </w:tbl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下列叙述错误的是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用蛋白质合成抑制剂处理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不影响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  <w:vertAlign w:val="subscript"/>
        </w:rPr>
        <w:t>1</w:t>
      </w:r>
      <w:r w:rsidRPr="00823800">
        <w:rPr>
          <w:rFonts w:ascii="Times New Roman" w:hAnsi="Times New Roman" w:cs="Times New Roman"/>
        </w:rPr>
        <w:t>期细胞进入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期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用仅含适量</w:t>
      </w:r>
      <w:r w:rsidRPr="00823800">
        <w:rPr>
          <w:rFonts w:ascii="Times New Roman" w:hAnsi="Times New Roman" w:cs="Times New Roman"/>
          <w:vertAlign w:val="superscript"/>
        </w:rPr>
        <w:t>3</w:t>
      </w:r>
      <w:r w:rsidRPr="00823800">
        <w:rPr>
          <w:rFonts w:ascii="Times New Roman" w:hAnsi="Times New Roman" w:cs="Times New Roman"/>
        </w:rPr>
        <w:t>H</w:t>
      </w:r>
      <w:r w:rsidRPr="00823800">
        <w:rPr>
          <w:rFonts w:ascii="Times New Roman" w:hAnsi="Times New Roman" w:cs="Times New Roman"/>
        </w:rPr>
        <w:t>标记的胸腺嘧啶脱氧核苷的培养液培养细胞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期细胞的数量增加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用含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合成抑制剂的培养液培养</w:t>
      </w:r>
      <w:r w:rsidRPr="00823800">
        <w:rPr>
          <w:rFonts w:ascii="Times New Roman" w:hAnsi="Times New Roman" w:cs="Times New Roman"/>
        </w:rPr>
        <w:t>1.3h</w:t>
      </w:r>
      <w:r w:rsidRPr="00823800">
        <w:rPr>
          <w:rFonts w:ascii="Times New Roman" w:hAnsi="Times New Roman" w:cs="Times New Roman"/>
        </w:rPr>
        <w:t>后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细胞都被</w:t>
      </w:r>
      <w:r w:rsidRPr="00823800">
        <w:rPr>
          <w:rFonts w:ascii="Times New Roman" w:hAnsi="Times New Roman" w:cs="Times New Roman" w:hint="eastAsia"/>
        </w:rPr>
        <w:t>阻断在</w:t>
      </w:r>
      <w:r w:rsidRPr="00823800">
        <w:rPr>
          <w:rFonts w:ascii="Times New Roman" w:hAnsi="Times New Roman" w:cs="Times New Roman"/>
        </w:rPr>
        <w:t>S</w:t>
      </w:r>
      <w:r w:rsidRPr="00823800">
        <w:rPr>
          <w:rFonts w:ascii="Times New Roman" w:hAnsi="Times New Roman" w:cs="Times New Roman"/>
        </w:rPr>
        <w:t>期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G</w:t>
      </w:r>
      <w:r w:rsidRPr="00823800">
        <w:rPr>
          <w:rFonts w:ascii="Times New Roman" w:hAnsi="Times New Roman" w:cs="Times New Roman"/>
          <w:vertAlign w:val="subscript"/>
        </w:rPr>
        <w:t>2</w:t>
      </w:r>
      <w:r w:rsidRPr="00823800">
        <w:rPr>
          <w:rFonts w:ascii="Times New Roman" w:hAnsi="Times New Roman" w:cs="Times New Roman"/>
        </w:rPr>
        <w:t>期的细胞中每个染色体含</w:t>
      </w:r>
      <w:r w:rsidRPr="00823800">
        <w:rPr>
          <w:rFonts w:ascii="Times New Roman" w:hAnsi="Times New Roman" w:cs="Times New Roman"/>
        </w:rPr>
        <w:t>2</w:t>
      </w:r>
      <w:r w:rsidRPr="00823800">
        <w:rPr>
          <w:rFonts w:ascii="Times New Roman" w:hAnsi="Times New Roman" w:cs="Times New Roman"/>
        </w:rPr>
        <w:t>条并列的染色单体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导致染色体数目加倍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下列关于</w:t>
      </w:r>
      <w:r w:rsidRPr="00823800">
        <w:rPr>
          <w:rFonts w:hAnsi="宋体" w:cs="Times New Roman"/>
        </w:rPr>
        <w:t>“</w:t>
      </w:r>
      <w:r w:rsidRPr="00823800">
        <w:rPr>
          <w:rFonts w:ascii="Times New Roman" w:hAnsi="Times New Roman" w:cs="Times New Roman"/>
        </w:rPr>
        <w:t>模拟探究细胞大小与物质运输的关系</w:t>
      </w:r>
      <w:r w:rsidRPr="00823800">
        <w:rPr>
          <w:rFonts w:hAnsi="宋体" w:cs="Times New Roman"/>
        </w:rPr>
        <w:t>”</w:t>
      </w:r>
      <w:r w:rsidRPr="00823800">
        <w:rPr>
          <w:rFonts w:ascii="Times New Roman" w:hAnsi="Times New Roman" w:cs="Times New Roman"/>
        </w:rPr>
        <w:t>实验的叙述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琼脂块的表面积与体积之比随着琼脂块的增大而减小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琼脂块的体积为自变量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NaOH</w:t>
      </w:r>
      <w:r w:rsidRPr="00823800">
        <w:rPr>
          <w:rFonts w:ascii="Times New Roman" w:hAnsi="Times New Roman" w:cs="Times New Roman"/>
        </w:rPr>
        <w:t>扩散的速率为因变量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琼脂块体积越大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呈现紫红色部分的体积也越大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根据实验结论可推测细胞体积越小越有利于细胞的物质运输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在一个细胞周期中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染色体数目倍增、染色单体形成、染色体在细胞核中最早显现、染色体形态和数目最为</w:t>
      </w:r>
      <w:r w:rsidRPr="00823800">
        <w:rPr>
          <w:rFonts w:ascii="Times New Roman" w:hAnsi="Times New Roman" w:cs="Times New Roman" w:hint="eastAsia"/>
        </w:rPr>
        <w:t>清晰的时期依次为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hAnsi="宋体" w:cs="Times New Roman"/>
        </w:rPr>
        <w:t>①</w:t>
      </w:r>
      <w:r w:rsidRPr="00823800">
        <w:rPr>
          <w:rFonts w:ascii="Times New Roman" w:hAnsi="Times New Roman" w:cs="Times New Roman"/>
        </w:rPr>
        <w:t>分裂间期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②</w:t>
      </w:r>
      <w:r w:rsidRPr="00823800">
        <w:rPr>
          <w:rFonts w:ascii="Times New Roman" w:hAnsi="Times New Roman" w:cs="Times New Roman"/>
        </w:rPr>
        <w:t>分裂前期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③</w:t>
      </w:r>
      <w:r w:rsidRPr="00823800">
        <w:rPr>
          <w:rFonts w:ascii="Times New Roman" w:hAnsi="Times New Roman" w:cs="Times New Roman"/>
        </w:rPr>
        <w:t>分裂中期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④</w:t>
      </w:r>
      <w:r w:rsidRPr="00823800">
        <w:rPr>
          <w:rFonts w:ascii="Times New Roman" w:hAnsi="Times New Roman" w:cs="Times New Roman"/>
        </w:rPr>
        <w:t>分裂后期</w:t>
      </w:r>
      <w:r>
        <w:rPr>
          <w:rFonts w:ascii="Times New Roman" w:hAnsi="Times New Roman" w:cs="Times New Roman"/>
        </w:rPr>
        <w:t xml:space="preserve">　</w:t>
      </w:r>
      <w:r w:rsidRPr="00823800">
        <w:rPr>
          <w:rFonts w:hAnsi="宋体" w:cs="Times New Roman"/>
        </w:rPr>
        <w:t>⑤</w:t>
      </w:r>
      <w:r w:rsidRPr="00823800">
        <w:rPr>
          <w:rFonts w:ascii="Times New Roman" w:hAnsi="Times New Roman" w:cs="Times New Roman"/>
        </w:rPr>
        <w:t>分裂末期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A.</w:t>
      </w:r>
      <w:r w:rsidRPr="00823800">
        <w:rPr>
          <w:rFonts w:hAnsi="宋体" w:cs="Times New Roman"/>
        </w:rPr>
        <w:t>①②③④</w:t>
      </w: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④①②③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②③①④</w:t>
      </w: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hAnsi="宋体" w:cs="Times New Roman"/>
        </w:rPr>
        <w:t>⑤③②④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河北石家庄二中调考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如图是某生物体细胞有丝分裂的不同分裂时期图像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对图像的描述正确的是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2260600" cy="1225550"/>
            <wp:effectExtent l="0" t="0" r="6350" b="0"/>
            <wp:docPr id="2" name="图片 2" descr="毛毛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毛毛1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甲、乙、丙细胞分别处于有丝分裂的前期、后期和中期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甲、乙、丙细胞的染色体都包含染色单体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甲细胞进行中心体复制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发出星射线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 w:hint="eastAsia"/>
        </w:rPr>
        <w:t>形成了纺锤体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该生物可能是低等植物细胞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内蒙古赤峰测试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关于细胞无丝分裂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下列叙述正确的是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有遗传物质的复制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无纺锤体的出现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没有染色体的变化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但有纺锤体出现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没有出现纺锤体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但有染色体的变化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无遗传物质的复制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也无纺锤体的出现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如图是某动物细胞有丝分裂模式图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有关叙述不正确的是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2882900" cy="1022350"/>
            <wp:effectExtent l="0" t="0" r="0" b="6350"/>
            <wp:docPr id="1" name="图片 1" descr="毛毛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毛毛1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90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上述细胞有丝分裂的顺序是甲、丁、乙、丙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用显微镜观察时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视野中大</w:t>
      </w:r>
      <w:r w:rsidRPr="00823800">
        <w:rPr>
          <w:rFonts w:ascii="Times New Roman" w:hAnsi="Times New Roman" w:cs="Times New Roman" w:hint="eastAsia"/>
        </w:rPr>
        <w:t>多数细胞为甲时期的细胞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 w:hint="eastAsia"/>
        </w:rPr>
        <w:t>．</w:t>
      </w:r>
      <w:r w:rsidRPr="00823800">
        <w:rPr>
          <w:rFonts w:ascii="Times New Roman" w:hAnsi="Times New Roman" w:cs="Times New Roman"/>
        </w:rPr>
        <w:t>开始出现染色体的时期是丁；染色体开始转变成染色质形态的时期是丙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若某药物可抑制纺锤体形成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则它极可能是作用于甲图细胞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>
        <w:rPr>
          <w:rFonts w:ascii="Times New Roman" w:eastAsia="楷体_GB2312" w:hAnsi="Times New Roman" w:cs="Times New Roman"/>
        </w:rPr>
        <w:t>[</w:t>
      </w:r>
      <w:r w:rsidRPr="00823800">
        <w:rPr>
          <w:rFonts w:ascii="Times New Roman" w:eastAsia="楷体_GB2312" w:hAnsi="Times New Roman" w:cs="Times New Roman"/>
        </w:rPr>
        <w:t>2021·</w:t>
      </w:r>
      <w:r w:rsidRPr="00823800">
        <w:rPr>
          <w:rFonts w:ascii="Times New Roman" w:eastAsia="楷体_GB2312" w:hAnsi="Times New Roman" w:cs="Times New Roman"/>
        </w:rPr>
        <w:t>浙江</w:t>
      </w:r>
      <w:r w:rsidRPr="00823800">
        <w:rPr>
          <w:rFonts w:ascii="Times New Roman" w:eastAsia="楷体_GB2312" w:hAnsi="Times New Roman" w:cs="Times New Roman"/>
        </w:rPr>
        <w:t>1</w:t>
      </w:r>
      <w:r w:rsidRPr="00823800">
        <w:rPr>
          <w:rFonts w:ascii="Times New Roman" w:eastAsia="楷体_GB2312" w:hAnsi="Times New Roman" w:cs="Times New Roman"/>
        </w:rPr>
        <w:t>月</w:t>
      </w:r>
      <w:r>
        <w:rPr>
          <w:rFonts w:ascii="Times New Roman" w:eastAsia="楷体_GB2312" w:hAnsi="Times New Roman" w:cs="Times New Roman"/>
        </w:rPr>
        <w:t>]</w:t>
      </w:r>
      <w:r w:rsidRPr="00823800">
        <w:rPr>
          <w:rFonts w:ascii="Times New Roman" w:hAnsi="Times New Roman" w:cs="Times New Roman"/>
        </w:rPr>
        <w:t>下列关于植物细胞有丝分裂的叙述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正确的是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前期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核</w:t>
      </w:r>
      <w:r w:rsidRPr="00823800">
        <w:rPr>
          <w:rFonts w:ascii="Times New Roman" w:hAnsi="Times New Roman" w:cs="Times New Roman"/>
        </w:rPr>
        <w:t>DNA</w:t>
      </w:r>
      <w:r w:rsidRPr="00823800">
        <w:rPr>
          <w:rFonts w:ascii="Times New Roman" w:hAnsi="Times New Roman" w:cs="Times New Roman"/>
        </w:rPr>
        <w:t>已完成复制且染色体数目加倍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后期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染色体的着丝粒分布在一个平面上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末期</w:t>
      </w:r>
      <w:r>
        <w:rPr>
          <w:rFonts w:ascii="Times New Roman" w:hAnsi="Times New Roman" w:cs="Times New Roman"/>
        </w:rPr>
        <w:t>，</w:t>
      </w:r>
      <w:r w:rsidRPr="00823800">
        <w:rPr>
          <w:rFonts w:ascii="Times New Roman" w:hAnsi="Times New Roman" w:cs="Times New Roman"/>
        </w:rPr>
        <w:t>含有细胞壁物质的囊泡聚集成细胞板</w:t>
      </w:r>
    </w:p>
    <w:p w:rsidR="00DB013A" w:rsidRDefault="00DB013A" w:rsidP="00DB013A">
      <w:pPr>
        <w:pStyle w:val="a3"/>
        <w:ind w:firstLineChars="200" w:firstLine="420"/>
        <w:rPr>
          <w:rFonts w:ascii="Times New Roman" w:hAnsi="Times New Roman" w:cs="Times New Roman"/>
        </w:rPr>
      </w:pPr>
      <w:r w:rsidRPr="00823800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23800">
        <w:rPr>
          <w:rFonts w:ascii="Times New Roman" w:hAnsi="Times New Roman" w:cs="Times New Roman"/>
        </w:rPr>
        <w:t>亲代细胞的遗传物质平均分配到两个子细胞</w:t>
      </w:r>
    </w:p>
    <w:p w:rsidR="00EE1581" w:rsidRPr="00DB013A" w:rsidRDefault="00EE1581">
      <w:bookmarkStart w:id="0" w:name="_GoBack"/>
      <w:bookmarkEnd w:id="0"/>
    </w:p>
    <w:sectPr w:rsidR="00EE1581" w:rsidRPr="00DB013A" w:rsidSect="00267176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31F" w:rsidRDefault="00AF531F" w:rsidP="00AF531F">
      <w:r>
        <w:separator/>
      </w:r>
    </w:p>
  </w:endnote>
  <w:endnote w:type="continuationSeparator" w:id="1">
    <w:p w:rsidR="00AF531F" w:rsidRDefault="00AF531F" w:rsidP="00AF5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31F" w:rsidRDefault="00AF531F" w:rsidP="00AF531F">
      <w:r>
        <w:separator/>
      </w:r>
    </w:p>
  </w:footnote>
  <w:footnote w:type="continuationSeparator" w:id="1">
    <w:p w:rsidR="00AF531F" w:rsidRDefault="00AF531F" w:rsidP="00AF53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31F" w:rsidRPr="00AF531F" w:rsidRDefault="00AF531F" w:rsidP="00AF531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013A"/>
    <w:rsid w:val="00267176"/>
    <w:rsid w:val="00AF531F"/>
    <w:rsid w:val="00DB013A"/>
    <w:rsid w:val="00EE15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13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B01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B013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B013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B013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B013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B013A"/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F53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F531F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AF53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AF53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13A"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DB013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DB013A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Plain Text"/>
    <w:basedOn w:val="a"/>
    <w:link w:val="Char"/>
    <w:uiPriority w:val="99"/>
    <w:unhideWhenUsed/>
    <w:rsid w:val="00DB013A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DB013A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DB013A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DB01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1136</Characters>
  <Application>Microsoft Office Word</Application>
  <DocSecurity>0</DocSecurity>
  <Lines>9</Lines>
  <Paragraphs>2</Paragraphs>
  <ScaleCrop>false</ScaleCrop>
  <Company>微软中国</Company>
  <LinksUpToDate>false</LinksUpToDate>
  <CharactersWithSpaces>1333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dell</cp:lastModifiedBy>
  <cp:revision>2</cp:revision>
  <dcterms:created xsi:type="dcterms:W3CDTF">2021-07-01T06:14:00Z</dcterms:created>
  <dcterms:modified xsi:type="dcterms:W3CDTF">2021-09-03T11:01:00Z</dcterms:modified>
</cp:coreProperties>
</file>